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350" w:rsidRDefault="00947350">
      <w:pPr>
        <w:pStyle w:val="Header"/>
        <w:tabs>
          <w:tab w:val="left" w:pos="5387"/>
        </w:tabs>
        <w:ind w:left="5812" w:hanging="5812"/>
        <w:jc w:val="center"/>
        <w:rPr>
          <w:rFonts w:ascii="EurostileRegular" w:hAnsi="EurostileRegular"/>
          <w:i/>
          <w:snapToGrid w:val="0"/>
        </w:rPr>
      </w:pPr>
    </w:p>
    <w:tbl>
      <w:tblPr>
        <w:tblW w:w="0" w:type="auto"/>
        <w:tblLook w:val="0000"/>
      </w:tblPr>
      <w:tblGrid>
        <w:gridCol w:w="6487"/>
        <w:gridCol w:w="3089"/>
      </w:tblGrid>
      <w:tr w:rsidR="00947350">
        <w:trPr>
          <w:trHeight w:val="707"/>
        </w:trPr>
        <w:tc>
          <w:tcPr>
            <w:tcW w:w="6487" w:type="dxa"/>
          </w:tcPr>
          <w:p w:rsidR="00947350" w:rsidRDefault="009473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89" w:type="dxa"/>
          </w:tcPr>
          <w:p w:rsidR="00947350" w:rsidRDefault="00947350">
            <w:pPr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Our ref:        </w:t>
            </w:r>
          </w:p>
          <w:p w:rsidR="00947350" w:rsidRDefault="00947350">
            <w:pPr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Your ref:</w:t>
            </w:r>
          </w:p>
          <w:p w:rsidR="00947350" w:rsidRDefault="00947350">
            <w:pPr>
              <w:rPr>
                <w:rFonts w:ascii="Arial" w:hAnsi="Arial" w:cs="Arial"/>
                <w:b/>
                <w:bCs/>
                <w:sz w:val="24"/>
              </w:rPr>
            </w:pPr>
          </w:p>
          <w:p w:rsidR="00947350" w:rsidRDefault="0094735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Date:            </w:t>
            </w:r>
          </w:p>
        </w:tc>
      </w:tr>
    </w:tbl>
    <w:p w:rsidR="00947350" w:rsidRDefault="00947350">
      <w:pPr>
        <w:rPr>
          <w:rFonts w:ascii="Arial" w:hAnsi="Arial" w:cs="Arial"/>
          <w:sz w:val="24"/>
        </w:rPr>
      </w:pPr>
    </w:p>
    <w:p w:rsidR="00947350" w:rsidRDefault="00947350">
      <w:pPr>
        <w:rPr>
          <w:rFonts w:ascii="Arial" w:hAnsi="Arial" w:cs="Arial"/>
          <w:sz w:val="24"/>
        </w:rPr>
      </w:pPr>
    </w:p>
    <w:p w:rsidR="00947350" w:rsidRDefault="00947350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sz w:val="24"/>
        </w:rPr>
        <w:t xml:space="preserve">Dear </w:t>
      </w:r>
      <w:r w:rsidR="00164826">
        <w:rPr>
          <w:rFonts w:ascii="Arial" w:hAnsi="Arial" w:cs="Arial"/>
          <w:noProof/>
          <w:sz w:val="24"/>
        </w:rPr>
        <w:t>(Name)</w:t>
      </w:r>
    </w:p>
    <w:p w:rsidR="005524D0" w:rsidRDefault="005524D0">
      <w:pPr>
        <w:rPr>
          <w:rFonts w:ascii="Arial" w:hAnsi="Arial" w:cs="Arial"/>
          <w:sz w:val="24"/>
        </w:rPr>
      </w:pPr>
    </w:p>
    <w:p w:rsidR="00621CC7" w:rsidRDefault="0015219B" w:rsidP="005524D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Observ</w:t>
      </w:r>
      <w:r w:rsidR="00597BB8">
        <w:rPr>
          <w:rFonts w:ascii="Arial" w:hAnsi="Arial" w:cs="Arial"/>
          <w:b/>
          <w:bCs/>
          <w:sz w:val="24"/>
        </w:rPr>
        <w:t>ing in the European Union</w:t>
      </w:r>
      <w:r w:rsidR="002B27BE">
        <w:rPr>
          <w:rFonts w:ascii="Arial" w:hAnsi="Arial" w:cs="Arial"/>
          <w:b/>
          <w:bCs/>
          <w:sz w:val="24"/>
        </w:rPr>
        <w:t xml:space="preserve"> Referendum </w:t>
      </w:r>
      <w:r w:rsidR="00597BB8">
        <w:rPr>
          <w:rFonts w:ascii="Arial" w:hAnsi="Arial" w:cs="Arial"/>
          <w:b/>
          <w:bCs/>
          <w:sz w:val="24"/>
        </w:rPr>
        <w:t xml:space="preserve">– </w:t>
      </w:r>
      <w:r w:rsidR="00940B0C">
        <w:rPr>
          <w:rFonts w:ascii="Arial" w:hAnsi="Arial" w:cs="Arial"/>
          <w:b/>
          <w:bCs/>
          <w:sz w:val="24"/>
        </w:rPr>
        <w:t>Thursday 23 June</w:t>
      </w:r>
      <w:r w:rsidR="002B27BE">
        <w:rPr>
          <w:rFonts w:ascii="Arial" w:hAnsi="Arial" w:cs="Arial"/>
          <w:b/>
          <w:bCs/>
          <w:sz w:val="24"/>
        </w:rPr>
        <w:t xml:space="preserve"> 201</w:t>
      </w:r>
      <w:r w:rsidR="00597BB8">
        <w:rPr>
          <w:rFonts w:ascii="Arial" w:hAnsi="Arial" w:cs="Arial"/>
          <w:b/>
          <w:bCs/>
          <w:sz w:val="24"/>
        </w:rPr>
        <w:t>6</w:t>
      </w:r>
    </w:p>
    <w:p w:rsidR="00D55526" w:rsidRDefault="002B27BE" w:rsidP="005524D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Local Authority Area – (</w:t>
      </w:r>
      <w:r w:rsidR="00D55526">
        <w:rPr>
          <w:rFonts w:ascii="Arial" w:hAnsi="Arial" w:cs="Arial"/>
          <w:b/>
          <w:bCs/>
          <w:sz w:val="24"/>
        </w:rPr>
        <w:t>Name)</w:t>
      </w:r>
    </w:p>
    <w:p w:rsidR="00947350" w:rsidRDefault="00947350">
      <w:pPr>
        <w:rPr>
          <w:rFonts w:ascii="Arial" w:hAnsi="Arial" w:cs="Arial"/>
          <w:sz w:val="24"/>
        </w:rPr>
      </w:pPr>
    </w:p>
    <w:p w:rsidR="00D55526" w:rsidRDefault="00621CC7" w:rsidP="00D5552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Thank you for contacting the </w:t>
      </w:r>
      <w:r w:rsidR="007C6B41">
        <w:rPr>
          <w:rFonts w:ascii="Arial" w:hAnsi="Arial" w:cs="Arial"/>
          <w:sz w:val="24"/>
        </w:rPr>
        <w:t>Referendum</w:t>
      </w:r>
      <w:r w:rsidR="00D55526">
        <w:rPr>
          <w:rFonts w:ascii="Arial" w:hAnsi="Arial" w:cs="Arial"/>
          <w:sz w:val="24"/>
        </w:rPr>
        <w:t xml:space="preserve"> Office regarding observ</w:t>
      </w:r>
      <w:r w:rsidR="00607D89">
        <w:rPr>
          <w:rFonts w:ascii="Arial" w:hAnsi="Arial" w:cs="Arial"/>
          <w:sz w:val="24"/>
        </w:rPr>
        <w:t xml:space="preserve">ing the </w:t>
      </w:r>
      <w:r w:rsidR="00597BB8">
        <w:rPr>
          <w:rFonts w:ascii="Arial" w:hAnsi="Arial" w:cs="Arial"/>
          <w:sz w:val="24"/>
        </w:rPr>
        <w:t xml:space="preserve">European </w:t>
      </w:r>
      <w:proofErr w:type="gramStart"/>
      <w:r w:rsidR="00597BB8">
        <w:rPr>
          <w:rFonts w:ascii="Arial" w:hAnsi="Arial" w:cs="Arial"/>
          <w:sz w:val="24"/>
        </w:rPr>
        <w:t xml:space="preserve">Union </w:t>
      </w:r>
      <w:r w:rsidR="00607D89">
        <w:rPr>
          <w:rFonts w:ascii="Arial" w:hAnsi="Arial" w:cs="Arial"/>
          <w:sz w:val="24"/>
        </w:rPr>
        <w:t xml:space="preserve"> </w:t>
      </w:r>
      <w:r w:rsidR="00771A75">
        <w:rPr>
          <w:rFonts w:ascii="Arial" w:hAnsi="Arial" w:cs="Arial"/>
          <w:sz w:val="24"/>
        </w:rPr>
        <w:t>Referendum</w:t>
      </w:r>
      <w:proofErr w:type="gramEnd"/>
      <w:r>
        <w:rPr>
          <w:rFonts w:ascii="Arial" w:hAnsi="Arial" w:cs="Arial"/>
          <w:sz w:val="24"/>
        </w:rPr>
        <w:t>.</w:t>
      </w:r>
      <w:r w:rsidR="00D55526">
        <w:rPr>
          <w:rFonts w:ascii="Arial" w:hAnsi="Arial" w:cs="Arial"/>
          <w:sz w:val="24"/>
        </w:rPr>
        <w:t xml:space="preserve">  I understand that you have already received your Observer’s pass which you should use when attending the poll/count at the </w:t>
      </w:r>
      <w:r w:rsidR="007C6B41">
        <w:rPr>
          <w:rFonts w:ascii="Arial" w:hAnsi="Arial" w:cs="Arial"/>
          <w:sz w:val="24"/>
        </w:rPr>
        <w:t>Referendum</w:t>
      </w:r>
      <w:r w:rsidR="00D55526">
        <w:rPr>
          <w:rFonts w:ascii="Arial" w:hAnsi="Arial" w:cs="Arial"/>
          <w:sz w:val="24"/>
        </w:rPr>
        <w:t xml:space="preserve"> and you are aware of the Electoral Commission’</w:t>
      </w:r>
      <w:r w:rsidR="007C6B41">
        <w:rPr>
          <w:rFonts w:ascii="Arial" w:hAnsi="Arial" w:cs="Arial"/>
          <w:sz w:val="24"/>
        </w:rPr>
        <w:t xml:space="preserve">s Code of Practice for Observers </w:t>
      </w:r>
      <w:r w:rsidR="00D55526">
        <w:rPr>
          <w:rFonts w:ascii="Arial" w:hAnsi="Arial" w:cs="Arial"/>
          <w:sz w:val="24"/>
        </w:rPr>
        <w:t>which is available at:</w:t>
      </w:r>
    </w:p>
    <w:p w:rsidR="00D55526" w:rsidRDefault="00D55526" w:rsidP="00D55526">
      <w:pPr>
        <w:rPr>
          <w:rFonts w:ascii="Arial" w:hAnsi="Arial" w:cs="Arial"/>
          <w:sz w:val="24"/>
        </w:rPr>
      </w:pPr>
    </w:p>
    <w:p w:rsidR="007C6B41" w:rsidRDefault="008462D5" w:rsidP="00621CC7">
      <w:pPr>
        <w:rPr>
          <w:rFonts w:ascii="Arial" w:hAnsi="Arial" w:cs="Arial"/>
          <w:sz w:val="24"/>
        </w:rPr>
      </w:pPr>
      <w:hyperlink r:id="rId7" w:history="1">
        <w:r w:rsidR="007C6B41" w:rsidRPr="00CD5938">
          <w:rPr>
            <w:rStyle w:val="Hyperlink"/>
            <w:rFonts w:ascii="Arial" w:hAnsi="Arial" w:cs="Arial"/>
            <w:sz w:val="24"/>
          </w:rPr>
          <w:t>http://www.electoralcommission.org.uk/__data/assets/electoral_commission_pdf_file/0004/13927/Code-of-practice-for-electoral-observers-Web.pdf</w:t>
        </w:r>
      </w:hyperlink>
    </w:p>
    <w:p w:rsidR="007C6B41" w:rsidRDefault="007C6B41" w:rsidP="00621CC7">
      <w:pPr>
        <w:rPr>
          <w:rFonts w:ascii="Arial" w:hAnsi="Arial" w:cs="Arial"/>
          <w:sz w:val="24"/>
        </w:rPr>
      </w:pPr>
    </w:p>
    <w:p w:rsidR="00D55526" w:rsidRDefault="00621CC7" w:rsidP="00621CC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For your interest, I have attached a copy of the </w:t>
      </w:r>
      <w:r w:rsidR="00D55526">
        <w:rPr>
          <w:rFonts w:ascii="Arial" w:hAnsi="Arial" w:cs="Arial"/>
          <w:sz w:val="24"/>
        </w:rPr>
        <w:t>following documents:</w:t>
      </w:r>
    </w:p>
    <w:p w:rsidR="00D55526" w:rsidRDefault="00D55526" w:rsidP="00621CC7">
      <w:pPr>
        <w:rPr>
          <w:rFonts w:ascii="Arial" w:hAnsi="Arial" w:cs="Arial"/>
          <w:sz w:val="24"/>
        </w:rPr>
      </w:pPr>
    </w:p>
    <w:p w:rsidR="00771A75" w:rsidRDefault="00621CC7" w:rsidP="00D55526">
      <w:pPr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Notice of </w:t>
      </w:r>
      <w:r w:rsidR="007C6B41">
        <w:rPr>
          <w:rFonts w:ascii="Arial" w:hAnsi="Arial" w:cs="Arial"/>
          <w:sz w:val="24"/>
        </w:rPr>
        <w:t>Referendum</w:t>
      </w:r>
    </w:p>
    <w:p w:rsidR="00D55526" w:rsidRPr="00D55526" w:rsidRDefault="00D55526" w:rsidP="00D55526">
      <w:pPr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Notice of the situation of polling places</w:t>
      </w:r>
    </w:p>
    <w:p w:rsidR="00D55526" w:rsidRDefault="00D55526" w:rsidP="00D55526">
      <w:pPr>
        <w:ind w:left="360"/>
        <w:rPr>
          <w:rFonts w:ascii="Arial" w:hAnsi="Arial" w:cs="Arial"/>
          <w:sz w:val="24"/>
        </w:rPr>
      </w:pPr>
    </w:p>
    <w:p w:rsidR="00D55526" w:rsidRDefault="00D55526" w:rsidP="00D5552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With regard to Postal Votes the following arrangements have been put in place:</w:t>
      </w:r>
    </w:p>
    <w:p w:rsidR="00D55526" w:rsidRDefault="00D55526" w:rsidP="00D55526">
      <w:pPr>
        <w:rPr>
          <w:rFonts w:ascii="Arial" w:hAnsi="Arial" w:cs="Arial"/>
          <w:sz w:val="24"/>
        </w:rPr>
      </w:pPr>
    </w:p>
    <w:p w:rsidR="00621CC7" w:rsidRDefault="00621CC7" w:rsidP="00621CC7">
      <w:pPr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Issue of Postal Votes – The Issue of Postal Votes will take place (date, time, venue, address)</w:t>
      </w:r>
    </w:p>
    <w:p w:rsidR="00621CC7" w:rsidRDefault="00621CC7" w:rsidP="00621CC7">
      <w:pPr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Opening of Postal Votes – The Opening of postal Votes will take place on (date, time, venue, address)</w:t>
      </w:r>
    </w:p>
    <w:p w:rsidR="00621CC7" w:rsidRDefault="00621CC7">
      <w:pPr>
        <w:rPr>
          <w:rFonts w:ascii="Arial" w:hAnsi="Arial" w:cs="Arial"/>
          <w:sz w:val="24"/>
        </w:rPr>
      </w:pPr>
    </w:p>
    <w:p w:rsidR="00202115" w:rsidRDefault="00782F66" w:rsidP="001C209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The Count will take place in </w:t>
      </w:r>
      <w:r w:rsidR="00164826">
        <w:rPr>
          <w:rFonts w:ascii="Arial" w:hAnsi="Arial" w:cs="Arial"/>
          <w:sz w:val="24"/>
        </w:rPr>
        <w:t>(count venue name and address</w:t>
      </w:r>
      <w:r w:rsidR="007816DC">
        <w:rPr>
          <w:rFonts w:ascii="Arial" w:hAnsi="Arial" w:cs="Arial"/>
          <w:sz w:val="24"/>
        </w:rPr>
        <w:t xml:space="preserve"> and details of time and date</w:t>
      </w:r>
      <w:r w:rsidR="00D55526">
        <w:rPr>
          <w:rFonts w:ascii="Arial" w:hAnsi="Arial" w:cs="Arial"/>
          <w:sz w:val="24"/>
        </w:rPr>
        <w:t>)</w:t>
      </w:r>
      <w:r w:rsidR="007C6B41">
        <w:rPr>
          <w:rFonts w:ascii="Arial" w:hAnsi="Arial" w:cs="Arial"/>
          <w:sz w:val="24"/>
        </w:rPr>
        <w:t>.</w:t>
      </w:r>
    </w:p>
    <w:p w:rsidR="007C6B41" w:rsidRDefault="007C6B41" w:rsidP="001C2091">
      <w:pPr>
        <w:rPr>
          <w:rFonts w:ascii="Arial" w:hAnsi="Arial" w:cs="Arial"/>
          <w:sz w:val="24"/>
        </w:rPr>
      </w:pPr>
    </w:p>
    <w:p w:rsidR="00202115" w:rsidRDefault="00202115" w:rsidP="0020211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 there is s</w:t>
      </w:r>
      <w:r w:rsidR="007816DC">
        <w:rPr>
          <w:rFonts w:ascii="Arial" w:hAnsi="Arial" w:cs="Arial"/>
          <w:sz w:val="24"/>
        </w:rPr>
        <w:t>ufficient parking at the Count C</w:t>
      </w:r>
      <w:r>
        <w:rPr>
          <w:rFonts w:ascii="Arial" w:hAnsi="Arial" w:cs="Arial"/>
          <w:sz w:val="24"/>
        </w:rPr>
        <w:t>entre, no car parking passes are required.</w:t>
      </w:r>
    </w:p>
    <w:p w:rsidR="00160EB1" w:rsidRDefault="00160EB1" w:rsidP="001C2091">
      <w:pPr>
        <w:rPr>
          <w:rFonts w:ascii="Arial" w:hAnsi="Arial" w:cs="Arial"/>
          <w:sz w:val="24"/>
        </w:rPr>
      </w:pPr>
    </w:p>
    <w:p w:rsidR="00160EB1" w:rsidRDefault="00160EB1" w:rsidP="00160EB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If you </w:t>
      </w:r>
      <w:r w:rsidR="00470A71">
        <w:rPr>
          <w:rFonts w:ascii="Arial" w:hAnsi="Arial" w:cs="Arial"/>
          <w:sz w:val="24"/>
        </w:rPr>
        <w:t xml:space="preserve">require any further information please refer to the Council’s website on (add website) or phone the </w:t>
      </w:r>
      <w:r w:rsidR="007C6B41">
        <w:rPr>
          <w:rFonts w:ascii="Arial" w:hAnsi="Arial" w:cs="Arial"/>
          <w:sz w:val="24"/>
        </w:rPr>
        <w:t>Referendum</w:t>
      </w:r>
      <w:r w:rsidR="00470A71">
        <w:rPr>
          <w:rFonts w:ascii="Arial" w:hAnsi="Arial" w:cs="Arial"/>
          <w:sz w:val="24"/>
        </w:rPr>
        <w:t xml:space="preserve"> Office on (phone no).</w:t>
      </w:r>
    </w:p>
    <w:p w:rsidR="00782F66" w:rsidRDefault="00782F66">
      <w:pPr>
        <w:rPr>
          <w:rFonts w:ascii="Arial" w:hAnsi="Arial" w:cs="Arial"/>
          <w:sz w:val="24"/>
        </w:rPr>
      </w:pPr>
    </w:p>
    <w:p w:rsidR="00947350" w:rsidRDefault="00160EB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Yours </w:t>
      </w:r>
      <w:r w:rsidR="007816DC">
        <w:rPr>
          <w:rFonts w:ascii="Arial" w:hAnsi="Arial" w:cs="Arial"/>
          <w:sz w:val="24"/>
        </w:rPr>
        <w:t>sincerely</w:t>
      </w:r>
    </w:p>
    <w:p w:rsidR="00947350" w:rsidRDefault="00947350">
      <w:pPr>
        <w:rPr>
          <w:rFonts w:ascii="Arial" w:hAnsi="Arial" w:cs="Arial"/>
          <w:sz w:val="24"/>
        </w:rPr>
      </w:pPr>
    </w:p>
    <w:p w:rsidR="00D55526" w:rsidRDefault="00D55526">
      <w:pPr>
        <w:rPr>
          <w:rFonts w:ascii="Arial" w:hAnsi="Arial" w:cs="Arial"/>
          <w:sz w:val="24"/>
        </w:rPr>
      </w:pPr>
    </w:p>
    <w:p w:rsidR="00947350" w:rsidRDefault="00164826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(Name)</w:t>
      </w:r>
    </w:p>
    <w:p w:rsidR="00947350" w:rsidRDefault="002B27BE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Counting</w:t>
      </w:r>
      <w:r w:rsidR="00947350">
        <w:rPr>
          <w:rFonts w:ascii="Arial" w:hAnsi="Arial" w:cs="Arial"/>
          <w:sz w:val="24"/>
        </w:rPr>
        <w:t xml:space="preserve"> Officer</w:t>
      </w:r>
    </w:p>
    <w:p w:rsidR="00782F66" w:rsidRDefault="00782F66">
      <w:pPr>
        <w:rPr>
          <w:rFonts w:ascii="Arial" w:hAnsi="Arial" w:cs="Arial"/>
          <w:sz w:val="24"/>
        </w:rPr>
      </w:pPr>
    </w:p>
    <w:p w:rsidR="00782F66" w:rsidRDefault="00164826">
      <w:p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Encs</w:t>
      </w:r>
      <w:proofErr w:type="spellEnd"/>
    </w:p>
    <w:p w:rsidR="00947350" w:rsidRDefault="00947350">
      <w:pPr>
        <w:ind w:left="720" w:hanging="720"/>
        <w:rPr>
          <w:rFonts w:ascii="Arial" w:hAnsi="Arial" w:cs="Arial"/>
          <w:sz w:val="24"/>
        </w:rPr>
      </w:pPr>
    </w:p>
    <w:p w:rsidR="00947350" w:rsidRDefault="00947350">
      <w:pPr>
        <w:ind w:left="720" w:hanging="720"/>
        <w:rPr>
          <w:rFonts w:ascii="Arial" w:hAnsi="Arial" w:cs="Arial"/>
          <w:sz w:val="24"/>
        </w:rPr>
      </w:pPr>
    </w:p>
    <w:p w:rsidR="00947350" w:rsidRDefault="00947350">
      <w:pPr>
        <w:ind w:left="720" w:hanging="720"/>
        <w:rPr>
          <w:rFonts w:ascii="Arial" w:hAnsi="Arial" w:cs="Arial"/>
          <w:sz w:val="24"/>
        </w:rPr>
      </w:pPr>
    </w:p>
    <w:p w:rsidR="00947350" w:rsidRDefault="00947350">
      <w:pPr>
        <w:ind w:left="720" w:hanging="720"/>
        <w:rPr>
          <w:rFonts w:ascii="Arial" w:hAnsi="Arial" w:cs="Arial"/>
          <w:sz w:val="24"/>
        </w:rPr>
      </w:pPr>
    </w:p>
    <w:p w:rsidR="00947350" w:rsidRDefault="00947350" w:rsidP="00D65579">
      <w:pPr>
        <w:pStyle w:val="Header"/>
        <w:tabs>
          <w:tab w:val="left" w:pos="2127"/>
          <w:tab w:val="left" w:pos="5387"/>
        </w:tabs>
        <w:ind w:left="5812" w:hanging="5812"/>
        <w:jc w:val="center"/>
      </w:pPr>
    </w:p>
    <w:sectPr w:rsidR="00947350" w:rsidSect="003565AE">
      <w:headerReference w:type="default" r:id="rId8"/>
      <w:footerReference w:type="default" r:id="rId9"/>
      <w:pgSz w:w="11906" w:h="16838"/>
      <w:pgMar w:top="567" w:right="851" w:bottom="567" w:left="85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8F6" w:rsidRDefault="008A18F6">
      <w:r>
        <w:separator/>
      </w:r>
    </w:p>
  </w:endnote>
  <w:endnote w:type="continuationSeparator" w:id="0">
    <w:p w:rsidR="008A18F6" w:rsidRDefault="008A1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20" w:rsidRPr="008D675D" w:rsidRDefault="007C4B39" w:rsidP="008D675D">
    <w:pPr>
      <w:pStyle w:val="Footer"/>
      <w:rPr>
        <w:szCs w:val="16"/>
      </w:rPr>
    </w:pPr>
    <w:r>
      <w:rPr>
        <w:rFonts w:ascii="Arial" w:hAnsi="Arial" w:cs="Arial"/>
        <w:sz w:val="16"/>
        <w:szCs w:val="16"/>
      </w:rPr>
      <w:t xml:space="preserve">9 Letter to Observer (C) </w:t>
    </w:r>
    <w:r w:rsidR="00597BB8">
      <w:rPr>
        <w:rFonts w:ascii="Arial" w:hAnsi="Arial" w:cs="Arial"/>
        <w:sz w:val="16"/>
        <w:szCs w:val="16"/>
      </w:rPr>
      <w:t>EU</w:t>
    </w:r>
    <w:r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8F6" w:rsidRDefault="008A18F6">
      <w:r>
        <w:separator/>
      </w:r>
    </w:p>
  </w:footnote>
  <w:footnote w:type="continuationSeparator" w:id="0">
    <w:p w:rsidR="008A18F6" w:rsidRDefault="008A1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20" w:rsidRDefault="00900120" w:rsidP="003565AE">
    <w:pPr>
      <w:pStyle w:val="Header"/>
      <w:jc w:val="center"/>
      <w:rPr>
        <w:rFonts w:ascii="Arial" w:hAnsi="Arial"/>
        <w:b/>
        <w:sz w:val="18"/>
      </w:rPr>
    </w:pPr>
  </w:p>
  <w:p w:rsidR="00900120" w:rsidRDefault="009001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31339"/>
    <w:multiLevelType w:val="hybridMultilevel"/>
    <w:tmpl w:val="53C4E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190241"/>
    <w:multiLevelType w:val="hybridMultilevel"/>
    <w:tmpl w:val="5BECD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339"/>
    <w:rsid w:val="000E5211"/>
    <w:rsid w:val="00117223"/>
    <w:rsid w:val="00134195"/>
    <w:rsid w:val="001379EC"/>
    <w:rsid w:val="0015219B"/>
    <w:rsid w:val="00160EB1"/>
    <w:rsid w:val="00164826"/>
    <w:rsid w:val="001C2091"/>
    <w:rsid w:val="00202115"/>
    <w:rsid w:val="0020638E"/>
    <w:rsid w:val="00253361"/>
    <w:rsid w:val="00264B1F"/>
    <w:rsid w:val="00285078"/>
    <w:rsid w:val="002B27BE"/>
    <w:rsid w:val="003565AE"/>
    <w:rsid w:val="003A7C4E"/>
    <w:rsid w:val="00470A71"/>
    <w:rsid w:val="00475454"/>
    <w:rsid w:val="0049408D"/>
    <w:rsid w:val="00495563"/>
    <w:rsid w:val="004E54AA"/>
    <w:rsid w:val="00513339"/>
    <w:rsid w:val="005524D0"/>
    <w:rsid w:val="00597BB8"/>
    <w:rsid w:val="005D0969"/>
    <w:rsid w:val="00607D89"/>
    <w:rsid w:val="00615E8E"/>
    <w:rsid w:val="00621CC7"/>
    <w:rsid w:val="006A1A82"/>
    <w:rsid w:val="006D1D39"/>
    <w:rsid w:val="00707FA7"/>
    <w:rsid w:val="007316BF"/>
    <w:rsid w:val="00771A75"/>
    <w:rsid w:val="007816DC"/>
    <w:rsid w:val="00782F66"/>
    <w:rsid w:val="00793FD8"/>
    <w:rsid w:val="007C4B39"/>
    <w:rsid w:val="007C6B41"/>
    <w:rsid w:val="007F4B28"/>
    <w:rsid w:val="008368CD"/>
    <w:rsid w:val="008462D5"/>
    <w:rsid w:val="00846400"/>
    <w:rsid w:val="00852423"/>
    <w:rsid w:val="008A18F6"/>
    <w:rsid w:val="008B40FE"/>
    <w:rsid w:val="008D675D"/>
    <w:rsid w:val="00900120"/>
    <w:rsid w:val="009161F5"/>
    <w:rsid w:val="00917EDB"/>
    <w:rsid w:val="00935DCC"/>
    <w:rsid w:val="00940B0C"/>
    <w:rsid w:val="00940F81"/>
    <w:rsid w:val="00947350"/>
    <w:rsid w:val="009D58BD"/>
    <w:rsid w:val="00A64A87"/>
    <w:rsid w:val="00A74069"/>
    <w:rsid w:val="00A856F0"/>
    <w:rsid w:val="00B14F07"/>
    <w:rsid w:val="00B63C4E"/>
    <w:rsid w:val="00B90ECD"/>
    <w:rsid w:val="00B929B2"/>
    <w:rsid w:val="00BA3AB1"/>
    <w:rsid w:val="00BF41B3"/>
    <w:rsid w:val="00C0621E"/>
    <w:rsid w:val="00C62B1C"/>
    <w:rsid w:val="00C673CB"/>
    <w:rsid w:val="00D52052"/>
    <w:rsid w:val="00D55526"/>
    <w:rsid w:val="00D65579"/>
    <w:rsid w:val="00DC4B37"/>
    <w:rsid w:val="00DE63A2"/>
    <w:rsid w:val="00F21239"/>
    <w:rsid w:val="00F2746C"/>
    <w:rsid w:val="00FD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2D5"/>
    <w:rPr>
      <w:lang w:val="en-US" w:eastAsia="en-US"/>
    </w:rPr>
  </w:style>
  <w:style w:type="paragraph" w:styleId="Heading1">
    <w:name w:val="heading 1"/>
    <w:basedOn w:val="Normal"/>
    <w:next w:val="Normal"/>
    <w:qFormat/>
    <w:rsid w:val="008462D5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462D5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Footer">
    <w:name w:val="footer"/>
    <w:basedOn w:val="Normal"/>
    <w:rsid w:val="008462D5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styleId="Hyperlink">
    <w:name w:val="Hyperlink"/>
    <w:basedOn w:val="DefaultParagraphFont"/>
    <w:rsid w:val="005524D0"/>
    <w:rPr>
      <w:color w:val="0000FF"/>
      <w:u w:val="single"/>
    </w:rPr>
  </w:style>
  <w:style w:type="paragraph" w:styleId="FootnoteText">
    <w:name w:val="footnote text"/>
    <w:basedOn w:val="Normal"/>
    <w:semiHidden/>
    <w:rsid w:val="00B14F07"/>
  </w:style>
  <w:style w:type="character" w:styleId="FootnoteReference">
    <w:name w:val="footnote reference"/>
    <w:basedOn w:val="DefaultParagraphFont"/>
    <w:semiHidden/>
    <w:rsid w:val="00B14F07"/>
    <w:rPr>
      <w:vertAlign w:val="superscript"/>
    </w:rPr>
  </w:style>
  <w:style w:type="paragraph" w:styleId="BalloonText">
    <w:name w:val="Balloon Text"/>
    <w:basedOn w:val="Normal"/>
    <w:semiHidden/>
    <w:rsid w:val="006D1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lectoralcommission.org.uk/__data/assets/electoral_commission_pdf_file/0004/13927/Code-of-practice-for-electoral-observers-Web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«Agents_Name_for_letters»</vt:lpstr>
    </vt:vector>
  </TitlesOfParts>
  <Company>City Of Edinburgh Council</Company>
  <LinksUpToDate>false</LinksUpToDate>
  <CharactersWithSpaces>1582</CharactersWithSpaces>
  <SharedDoc>false</SharedDoc>
  <HLinks>
    <vt:vector size="6" baseType="variant">
      <vt:variant>
        <vt:i4>5963896</vt:i4>
      </vt:variant>
      <vt:variant>
        <vt:i4>0</vt:i4>
      </vt:variant>
      <vt:variant>
        <vt:i4>0</vt:i4>
      </vt:variant>
      <vt:variant>
        <vt:i4>5</vt:i4>
      </vt:variant>
      <vt:variant>
        <vt:lpwstr>http://www.electoralcommission.org.uk/__data/assets/electoral_commission_pdf_file/0004/13927/Code-of-practice-for-electoral-observers-Web.pdf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«Agents_Name_for_letters»</dc:title>
  <dc:creator>macarts</dc:creator>
  <cp:lastModifiedBy>mackiesh</cp:lastModifiedBy>
  <cp:revision>3</cp:revision>
  <cp:lastPrinted>2011-10-05T10:57:00Z</cp:lastPrinted>
  <dcterms:created xsi:type="dcterms:W3CDTF">2016-01-14T16:11:00Z</dcterms:created>
  <dcterms:modified xsi:type="dcterms:W3CDTF">2016-02-29T15:50:00Z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